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BD" w:rsidRDefault="00EF56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SKPF/SPRF Pensionärerna Avd 220 Boden</w:t>
      </w:r>
    </w:p>
    <w:p w:rsidR="00EF5645" w:rsidRDefault="00EF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avdelningens månadsträff den 9 maj var representanter för Bankföreningen och Europa </w:t>
      </w:r>
      <w:r w:rsidR="00A92E0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irekt inbjudna för att ge information om digitala tjänster/säkerhet och EU ur ett sverige</w:t>
      </w:r>
      <w:r w:rsidR="00A92E00">
        <w:rPr>
          <w:rFonts w:ascii="Times New Roman" w:hAnsi="Times New Roman" w:cs="Times New Roman"/>
          <w:sz w:val="24"/>
          <w:szCs w:val="24"/>
        </w:rPr>
        <w:t>- och Norrbotten</w:t>
      </w:r>
      <w:r>
        <w:rPr>
          <w:rFonts w:ascii="Times New Roman" w:hAnsi="Times New Roman" w:cs="Times New Roman"/>
          <w:sz w:val="24"/>
          <w:szCs w:val="24"/>
        </w:rPr>
        <w:t>perspektiv. Ett hundratal medlemmar hade slutit upp</w:t>
      </w:r>
      <w:r w:rsidR="00007BB6">
        <w:rPr>
          <w:rFonts w:ascii="Times New Roman" w:hAnsi="Times New Roman" w:cs="Times New Roman"/>
          <w:sz w:val="24"/>
          <w:szCs w:val="24"/>
        </w:rPr>
        <w:t>.</w:t>
      </w:r>
    </w:p>
    <w:p w:rsidR="00EF5645" w:rsidRDefault="00EF5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Thuvehed som för dagen representerade Bankföreningen talade inspirerat om utvecklingen av digitala tjänster och säkerhet</w:t>
      </w:r>
      <w:r w:rsidR="00007BB6">
        <w:rPr>
          <w:rFonts w:ascii="Times New Roman" w:hAnsi="Times New Roman" w:cs="Times New Roman"/>
          <w:sz w:val="24"/>
          <w:szCs w:val="24"/>
        </w:rPr>
        <w:t>. Inom betal- och banksektorn blir de digitala tjänsterna fler och fler. Även samhällsaktörer som kommuner, försäkringskassan</w:t>
      </w:r>
      <w:r w:rsidR="009B60A9">
        <w:rPr>
          <w:rFonts w:ascii="Times New Roman" w:hAnsi="Times New Roman" w:cs="Times New Roman"/>
          <w:sz w:val="24"/>
          <w:szCs w:val="24"/>
        </w:rPr>
        <w:t>, pensionsmyndigheten</w:t>
      </w:r>
      <w:r w:rsidR="00007BB6">
        <w:rPr>
          <w:rFonts w:ascii="Times New Roman" w:hAnsi="Times New Roman" w:cs="Times New Roman"/>
          <w:sz w:val="24"/>
          <w:szCs w:val="24"/>
        </w:rPr>
        <w:t xml:space="preserve"> och region/landsting</w:t>
      </w:r>
      <w:r w:rsidR="009B60A9">
        <w:rPr>
          <w:rFonts w:ascii="Times New Roman" w:hAnsi="Times New Roman" w:cs="Times New Roman"/>
          <w:sz w:val="24"/>
          <w:szCs w:val="24"/>
        </w:rPr>
        <w:t xml:space="preserve"> m.fl.</w:t>
      </w:r>
      <w:r w:rsidR="00007BB6">
        <w:rPr>
          <w:rFonts w:ascii="Times New Roman" w:hAnsi="Times New Roman" w:cs="Times New Roman"/>
          <w:sz w:val="24"/>
          <w:szCs w:val="24"/>
        </w:rPr>
        <w:t xml:space="preserve"> går över mer och mer till att digitalt kommunicera med medborgarna. </w:t>
      </w:r>
      <w:r w:rsidR="009B60A9">
        <w:rPr>
          <w:rFonts w:ascii="Times New Roman" w:hAnsi="Times New Roman" w:cs="Times New Roman"/>
          <w:sz w:val="24"/>
          <w:szCs w:val="24"/>
        </w:rPr>
        <w:t xml:space="preserve">Det ger en ökad tillgänglighet för individen. </w:t>
      </w:r>
      <w:r w:rsidR="00007BB6">
        <w:rPr>
          <w:rFonts w:ascii="Times New Roman" w:hAnsi="Times New Roman" w:cs="Times New Roman"/>
          <w:sz w:val="24"/>
          <w:szCs w:val="24"/>
        </w:rPr>
        <w:t xml:space="preserve">Denna utveckling är </w:t>
      </w:r>
      <w:r w:rsidR="00AD54A9">
        <w:rPr>
          <w:rFonts w:ascii="Times New Roman" w:hAnsi="Times New Roman" w:cs="Times New Roman"/>
          <w:sz w:val="24"/>
          <w:szCs w:val="24"/>
        </w:rPr>
        <w:t xml:space="preserve">positiv </w:t>
      </w:r>
      <w:r w:rsidR="00007BB6">
        <w:rPr>
          <w:rFonts w:ascii="Times New Roman" w:hAnsi="Times New Roman" w:cs="Times New Roman"/>
          <w:sz w:val="24"/>
          <w:szCs w:val="24"/>
        </w:rPr>
        <w:t xml:space="preserve">för de som behärskar tekniken men en relativt stor andel av </w:t>
      </w:r>
      <w:r w:rsidR="009B60A9">
        <w:rPr>
          <w:rFonts w:ascii="Times New Roman" w:hAnsi="Times New Roman" w:cs="Times New Roman"/>
          <w:sz w:val="24"/>
          <w:szCs w:val="24"/>
        </w:rPr>
        <w:t xml:space="preserve">befolkningen </w:t>
      </w:r>
      <w:r w:rsidR="002C28D8">
        <w:rPr>
          <w:rFonts w:ascii="Times New Roman" w:hAnsi="Times New Roman" w:cs="Times New Roman"/>
          <w:sz w:val="24"/>
          <w:szCs w:val="24"/>
        </w:rPr>
        <w:t>löper risk att hamna</w:t>
      </w:r>
      <w:r w:rsidR="009B60A9">
        <w:rPr>
          <w:rFonts w:ascii="Times New Roman" w:hAnsi="Times New Roman" w:cs="Times New Roman"/>
          <w:sz w:val="24"/>
          <w:szCs w:val="24"/>
        </w:rPr>
        <w:t xml:space="preserve"> i ett digitalt utanförskap. Närmare 25 % av pensionärerna använder idag inte internet och än fler saknar bank-id eller mobilt bank</w:t>
      </w:r>
      <w:r w:rsidR="002C28D8">
        <w:rPr>
          <w:rFonts w:ascii="Times New Roman" w:hAnsi="Times New Roman" w:cs="Times New Roman"/>
          <w:sz w:val="24"/>
          <w:szCs w:val="24"/>
        </w:rPr>
        <w:t xml:space="preserve">. </w:t>
      </w:r>
      <w:r w:rsidR="00C16F8E">
        <w:rPr>
          <w:rFonts w:ascii="Times New Roman" w:hAnsi="Times New Roman" w:cs="Times New Roman"/>
          <w:sz w:val="24"/>
          <w:szCs w:val="24"/>
        </w:rPr>
        <w:t>När det gäller säkerhet poängterades vikten av att skydda sina personliga koder.</w:t>
      </w:r>
    </w:p>
    <w:p w:rsidR="003F07BE" w:rsidRPr="003F07BE" w:rsidRDefault="00743FCF" w:rsidP="003F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går till EU-val den 26 maj och </w:t>
      </w:r>
      <w:r w:rsidR="00C16F8E">
        <w:rPr>
          <w:rFonts w:ascii="Times New Roman" w:hAnsi="Times New Roman" w:cs="Times New Roman"/>
          <w:sz w:val="24"/>
          <w:szCs w:val="24"/>
        </w:rPr>
        <w:t>Jonas Nuldén, Länsstyrelsen/Europa direkt gav en lärorik information om EU och hur E</w:t>
      </w:r>
      <w:r>
        <w:rPr>
          <w:rFonts w:ascii="Times New Roman" w:hAnsi="Times New Roman" w:cs="Times New Roman"/>
          <w:sz w:val="24"/>
          <w:szCs w:val="24"/>
        </w:rPr>
        <w:t>U:</w:t>
      </w:r>
      <w:r w:rsidR="00C16F8E">
        <w:rPr>
          <w:rFonts w:ascii="Times New Roman" w:hAnsi="Times New Roman" w:cs="Times New Roman"/>
          <w:sz w:val="24"/>
          <w:szCs w:val="24"/>
        </w:rPr>
        <w:t>s beslut påverkar vår vardag.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7BE">
        <w:rPr>
          <w:rFonts w:ascii="Times New Roman" w:hAnsi="Times New Roman" w:cs="Times New Roman"/>
          <w:sz w:val="24"/>
          <w:szCs w:val="24"/>
        </w:rPr>
        <w:t xml:space="preserve">Han beskrev hur lagstiftningen inom EU går till där EU-kommissionen lägger förslag och EU-parlamentet och ministerrådet beslutar. </w:t>
      </w:r>
      <w:r w:rsidR="003F07BE" w:rsidRPr="003F07BE">
        <w:rPr>
          <w:rFonts w:ascii="Times New Roman" w:hAnsi="Times New Roman" w:cs="Times New Roman"/>
          <w:sz w:val="24"/>
          <w:szCs w:val="24"/>
        </w:rPr>
        <w:t>På vissa områden får Sverige inte alls lagstifta, exempelvis i handels- och konkurrensfrågor. Där har EU hela lagstiftningsrätten.</w:t>
      </w:r>
      <w:r w:rsidR="003F07BE">
        <w:rPr>
          <w:rFonts w:ascii="Times New Roman" w:hAnsi="Times New Roman" w:cs="Times New Roman"/>
          <w:sz w:val="24"/>
          <w:szCs w:val="24"/>
        </w:rPr>
        <w:t xml:space="preserve"> </w:t>
      </w:r>
      <w:r w:rsidR="003F07BE" w:rsidRPr="003F07BE">
        <w:rPr>
          <w:rFonts w:ascii="Times New Roman" w:hAnsi="Times New Roman" w:cs="Times New Roman"/>
          <w:sz w:val="24"/>
          <w:szCs w:val="24"/>
        </w:rPr>
        <w:t>På andra områden, exempelvis miljö, transporter och jordbruk, får Sverige ha egna lagar - om det inte redan finns EU-bestämmelser.</w:t>
      </w:r>
      <w:r w:rsidR="003F07BE">
        <w:rPr>
          <w:rFonts w:ascii="Times New Roman" w:hAnsi="Times New Roman" w:cs="Times New Roman"/>
          <w:sz w:val="24"/>
          <w:szCs w:val="24"/>
        </w:rPr>
        <w:t xml:space="preserve"> </w:t>
      </w:r>
      <w:r w:rsidR="003F07BE" w:rsidRPr="003F07BE">
        <w:rPr>
          <w:rFonts w:ascii="Times New Roman" w:hAnsi="Times New Roman" w:cs="Times New Roman"/>
          <w:sz w:val="24"/>
          <w:szCs w:val="24"/>
        </w:rPr>
        <w:t>Många frågor avgörs helt nationellt, där kan EU inte lägga sig i. Det gäller exempelvis socialförsäkringar som pensioner och barnbidrag, skolan och försvaret.</w:t>
      </w:r>
      <w:r w:rsidR="003F07BE">
        <w:rPr>
          <w:rFonts w:ascii="Times New Roman" w:hAnsi="Times New Roman" w:cs="Times New Roman"/>
          <w:sz w:val="24"/>
          <w:szCs w:val="24"/>
        </w:rPr>
        <w:t xml:space="preserve"> Slutsatsen är att oavsett vad vi tycker om EU påverkar det som avhandlas av EU påverkar det oss i vår vardag. Uppmaningen är därför Använd din rösträtt den 26 maj.</w:t>
      </w:r>
    </w:p>
    <w:p w:rsidR="00EF5645" w:rsidRDefault="00A92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47975" cy="2136315"/>
            <wp:effectExtent l="0" t="0" r="0" b="0"/>
            <wp:docPr id="1" name="Bildobjekt 1" descr="C:\Users\Per-Ulf\Desktop\P1390049 Filip Tuvebä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-Ulf\Desktop\P1390049 Filip Tuvebä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34" cy="21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9533B8C" wp14:editId="79202AAB">
            <wp:extent cx="2857054" cy="2143125"/>
            <wp:effectExtent l="0" t="0" r="635" b="0"/>
            <wp:docPr id="2" name="Bildobjekt 2" descr="C:\Users\Per-Ulf\Desktop\P1390061 Jonas Mulden berättade om det viktiga EU valet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-Ulf\Desktop\P1390061 Jonas Mulden berättade om det viktiga EU valet+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09" cy="21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00" w:rsidRDefault="00A92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Thuvehed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Jonas Nuldén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00" w:rsidRPr="00EF5645" w:rsidRDefault="00A92E00">
      <w:pPr>
        <w:rPr>
          <w:rFonts w:ascii="Times New Roman" w:hAnsi="Times New Roman" w:cs="Times New Roman"/>
          <w:sz w:val="24"/>
          <w:szCs w:val="24"/>
        </w:rPr>
      </w:pPr>
    </w:p>
    <w:sectPr w:rsidR="00A92E00" w:rsidRPr="00EF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5"/>
    <w:rsid w:val="00007BB6"/>
    <w:rsid w:val="00281A40"/>
    <w:rsid w:val="002C28D8"/>
    <w:rsid w:val="003F07BE"/>
    <w:rsid w:val="00743FCF"/>
    <w:rsid w:val="007547BD"/>
    <w:rsid w:val="009B60A9"/>
    <w:rsid w:val="00A92E00"/>
    <w:rsid w:val="00AD54A9"/>
    <w:rsid w:val="00C16F8E"/>
    <w:rsid w:val="00E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zkcb">
    <w:name w:val="_2zkcb"/>
    <w:basedOn w:val="Normal"/>
    <w:rsid w:val="003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zkcb">
    <w:name w:val="_2zkcb"/>
    <w:basedOn w:val="Normal"/>
    <w:rsid w:val="003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</dc:creator>
  <cp:lastModifiedBy>Mona Ahlström</cp:lastModifiedBy>
  <cp:revision>2</cp:revision>
  <dcterms:created xsi:type="dcterms:W3CDTF">2019-05-14T15:26:00Z</dcterms:created>
  <dcterms:modified xsi:type="dcterms:W3CDTF">2019-05-14T15:26:00Z</dcterms:modified>
</cp:coreProperties>
</file>