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86182" w14:textId="43DC2587" w:rsidR="008A2BCF" w:rsidRDefault="0049057A" w:rsidP="0049057A">
      <w:pPr>
        <w:jc w:val="center"/>
      </w:pPr>
      <w:r>
        <w:rPr>
          <w:noProof/>
        </w:rPr>
        <w:drawing>
          <wp:inline distT="0" distB="0" distL="0" distR="0" wp14:anchorId="02F17003" wp14:editId="7CDE4D3D">
            <wp:extent cx="3784600" cy="271780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2717800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D94C09" wp14:editId="2371126A">
            <wp:extent cx="2768600" cy="2970530"/>
            <wp:effectExtent l="0" t="0" r="0" b="1270"/>
            <wp:docPr id="4" name="Bildobjekt 4" descr="En bild som visar person, inomhus, bord, grup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person, inomhus, bord, grupp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951" cy="3052450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04477A" wp14:editId="5F1C2C86">
            <wp:extent cx="2971800" cy="2969895"/>
            <wp:effectExtent l="0" t="0" r="0" b="190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741" cy="3084762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</w:p>
    <w:p w14:paraId="6F988EA5" w14:textId="4AA551A4" w:rsidR="0049057A" w:rsidRDefault="0049057A" w:rsidP="0049057A">
      <w:pPr>
        <w:jc w:val="center"/>
      </w:pPr>
    </w:p>
    <w:p w14:paraId="4339EA9A" w14:textId="40076480" w:rsidR="0049057A" w:rsidRDefault="0049057A" w:rsidP="0049057A">
      <w:pPr>
        <w:jc w:val="center"/>
        <w:rPr>
          <w:sz w:val="28"/>
          <w:szCs w:val="28"/>
        </w:rPr>
      </w:pPr>
      <w:r>
        <w:rPr>
          <w:sz w:val="28"/>
          <w:szCs w:val="28"/>
        </w:rPr>
        <w:t>Lucia och medlemsmöte</w:t>
      </w:r>
    </w:p>
    <w:p w14:paraId="76A75990" w14:textId="0D23EC11" w:rsidR="0049057A" w:rsidRDefault="0049057A" w:rsidP="0049057A">
      <w:pPr>
        <w:jc w:val="center"/>
        <w:rPr>
          <w:sz w:val="28"/>
          <w:szCs w:val="28"/>
        </w:rPr>
      </w:pPr>
    </w:p>
    <w:p w14:paraId="3623FA4E" w14:textId="519EE11D" w:rsidR="0049057A" w:rsidRDefault="0049057A" w:rsidP="0049057A">
      <w:pPr>
        <w:rPr>
          <w:sz w:val="28"/>
          <w:szCs w:val="28"/>
        </w:rPr>
      </w:pPr>
      <w:r>
        <w:rPr>
          <w:sz w:val="28"/>
          <w:szCs w:val="28"/>
        </w:rPr>
        <w:t xml:space="preserve">Den 14/12 hade vi vårt traditionella luciafirande på </w:t>
      </w:r>
      <w:proofErr w:type="spellStart"/>
      <w:r>
        <w:rPr>
          <w:sz w:val="28"/>
          <w:szCs w:val="28"/>
        </w:rPr>
        <w:t>Mottetens</w:t>
      </w:r>
      <w:proofErr w:type="spellEnd"/>
      <w:r>
        <w:rPr>
          <w:sz w:val="28"/>
          <w:szCs w:val="28"/>
        </w:rPr>
        <w:t xml:space="preserve"> Folkets Hus.</w:t>
      </w:r>
    </w:p>
    <w:p w14:paraId="572EE8C8" w14:textId="01302449" w:rsidR="0049057A" w:rsidRDefault="0049057A" w:rsidP="0049057A">
      <w:pPr>
        <w:rPr>
          <w:sz w:val="28"/>
          <w:szCs w:val="28"/>
        </w:rPr>
      </w:pPr>
      <w:r>
        <w:rPr>
          <w:sz w:val="28"/>
          <w:szCs w:val="28"/>
        </w:rPr>
        <w:t xml:space="preserve">Vi </w:t>
      </w:r>
      <w:proofErr w:type="gramStart"/>
      <w:r>
        <w:rPr>
          <w:sz w:val="28"/>
          <w:szCs w:val="28"/>
        </w:rPr>
        <w:t>fick  njuta</w:t>
      </w:r>
      <w:proofErr w:type="gramEnd"/>
      <w:r>
        <w:rPr>
          <w:sz w:val="28"/>
          <w:szCs w:val="28"/>
        </w:rPr>
        <w:t xml:space="preserve"> av luciatåg av barn från en närliggande förskola och julmusik av Dinos orkester. En trevlig eftermiddag</w:t>
      </w:r>
      <w:r w:rsidR="007E4CD5">
        <w:rPr>
          <w:sz w:val="28"/>
          <w:szCs w:val="28"/>
        </w:rPr>
        <w:t xml:space="preserve"> med kaffe och god julmacka och ett gott humör på de som deltog.</w:t>
      </w:r>
    </w:p>
    <w:p w14:paraId="2EECC58F" w14:textId="4C63CBE7" w:rsidR="007E4CD5" w:rsidRDefault="007E4CD5" w:rsidP="0049057A">
      <w:pPr>
        <w:rPr>
          <w:sz w:val="28"/>
          <w:szCs w:val="28"/>
        </w:rPr>
      </w:pPr>
    </w:p>
    <w:p w14:paraId="2B9230CD" w14:textId="7C13CD02" w:rsidR="007E4CD5" w:rsidRPr="0049057A" w:rsidRDefault="007E4CD5" w:rsidP="0049057A">
      <w:pPr>
        <w:rPr>
          <w:sz w:val="28"/>
          <w:szCs w:val="28"/>
        </w:rPr>
      </w:pPr>
      <w:r>
        <w:rPr>
          <w:sz w:val="28"/>
          <w:szCs w:val="28"/>
        </w:rPr>
        <w:t>Styrelsen önskade alla en God Jul och Gott nytt år.</w:t>
      </w:r>
    </w:p>
    <w:sectPr w:rsidR="007E4CD5" w:rsidRPr="0049057A" w:rsidSect="008F37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57A"/>
    <w:rsid w:val="0049057A"/>
    <w:rsid w:val="007E4CD5"/>
    <w:rsid w:val="008A2BCF"/>
    <w:rsid w:val="008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61E25E"/>
  <w15:chartTrackingRefBased/>
  <w15:docId w15:val="{116D5A56-A354-0842-AC9F-55A8BC85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1</cp:revision>
  <dcterms:created xsi:type="dcterms:W3CDTF">2022-12-18T10:33:00Z</dcterms:created>
  <dcterms:modified xsi:type="dcterms:W3CDTF">2022-12-18T10:46:00Z</dcterms:modified>
</cp:coreProperties>
</file>