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8A2F2" w14:textId="29ABBA09" w:rsidR="001E52CB" w:rsidRDefault="00EF2765">
      <w:r>
        <w:rPr>
          <w:noProof/>
        </w:rPr>
        <w:drawing>
          <wp:inline distT="0" distB="0" distL="0" distR="0" wp14:anchorId="3C0CA57D" wp14:editId="619F1068">
            <wp:extent cx="1663700" cy="723900"/>
            <wp:effectExtent l="0" t="0" r="0" b="0"/>
            <wp:docPr id="1292234340" name="Bildobjekt 1" descr="En bild som visar Teckensnitt, tex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34340" name="Bildobjekt 1" descr="En bild som visar Teckensnitt, text, Grafik, logotyp&#10;&#10;AI-genererat innehåll kan vara felaktig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3700" cy="723900"/>
                    </a:xfrm>
                    <a:prstGeom prst="rect">
                      <a:avLst/>
                    </a:prstGeom>
                  </pic:spPr>
                </pic:pic>
              </a:graphicData>
            </a:graphic>
          </wp:inline>
        </w:drawing>
      </w:r>
    </w:p>
    <w:p w14:paraId="15B4E85D" w14:textId="77777777" w:rsidR="00EF2765" w:rsidRDefault="00EF2765"/>
    <w:p w14:paraId="1A84984C" w14:textId="017559F7" w:rsidR="00EF2765" w:rsidRDefault="00EF2765" w:rsidP="00EF2765">
      <w:pPr>
        <w:jc w:val="center"/>
        <w:rPr>
          <w:b/>
          <w:bCs/>
          <w:sz w:val="36"/>
          <w:szCs w:val="36"/>
        </w:rPr>
      </w:pPr>
      <w:r>
        <w:rPr>
          <w:b/>
          <w:bCs/>
          <w:sz w:val="36"/>
          <w:szCs w:val="36"/>
        </w:rPr>
        <w:t>Medlemsmöte 2026-01-28</w:t>
      </w:r>
    </w:p>
    <w:p w14:paraId="552C9DFB" w14:textId="77777777" w:rsidR="00EF2765" w:rsidRDefault="00EF2765" w:rsidP="00EF2765">
      <w:pPr>
        <w:jc w:val="center"/>
        <w:rPr>
          <w:b/>
          <w:bCs/>
          <w:sz w:val="36"/>
          <w:szCs w:val="36"/>
        </w:rPr>
      </w:pPr>
    </w:p>
    <w:p w14:paraId="6BCC858F" w14:textId="6A542A33" w:rsidR="00EF2765" w:rsidRDefault="00EF2765" w:rsidP="00EF2765">
      <w:pPr>
        <w:rPr>
          <w:sz w:val="28"/>
          <w:szCs w:val="28"/>
        </w:rPr>
      </w:pPr>
      <w:r>
        <w:rPr>
          <w:sz w:val="28"/>
          <w:szCs w:val="28"/>
        </w:rPr>
        <w:t xml:space="preserve">Årets första medlemsmöte </w:t>
      </w:r>
    </w:p>
    <w:p w14:paraId="75375B33" w14:textId="4035C63E" w:rsidR="00EF2765" w:rsidRDefault="00EF2765" w:rsidP="00EF2765">
      <w:pPr>
        <w:rPr>
          <w:sz w:val="28"/>
          <w:szCs w:val="28"/>
        </w:rPr>
      </w:pPr>
      <w:r>
        <w:rPr>
          <w:sz w:val="28"/>
          <w:szCs w:val="28"/>
        </w:rPr>
        <w:t xml:space="preserve">Mötet startade med information från </w:t>
      </w:r>
      <w:proofErr w:type="gramStart"/>
      <w:r>
        <w:rPr>
          <w:sz w:val="28"/>
          <w:szCs w:val="28"/>
        </w:rPr>
        <w:t>avdelningen  där</w:t>
      </w:r>
      <w:proofErr w:type="gramEnd"/>
      <w:r>
        <w:rPr>
          <w:sz w:val="28"/>
          <w:szCs w:val="28"/>
        </w:rPr>
        <w:t xml:space="preserve"> Ulla-</w:t>
      </w:r>
      <w:proofErr w:type="gramStart"/>
      <w:r>
        <w:rPr>
          <w:sz w:val="28"/>
          <w:szCs w:val="28"/>
        </w:rPr>
        <w:t>Britt  informerade</w:t>
      </w:r>
      <w:proofErr w:type="gramEnd"/>
      <w:r>
        <w:rPr>
          <w:sz w:val="28"/>
          <w:szCs w:val="28"/>
        </w:rPr>
        <w:t xml:space="preserve"> om det utökade restiderna för alla som fyllt sjuttio år med Skånetrafiken hon gick även igenom den nya </w:t>
      </w:r>
      <w:proofErr w:type="gramStart"/>
      <w:r>
        <w:rPr>
          <w:sz w:val="28"/>
          <w:szCs w:val="28"/>
        </w:rPr>
        <w:t>tandvårds försäkringen</w:t>
      </w:r>
      <w:proofErr w:type="gramEnd"/>
      <w:r w:rsidR="0070075E">
        <w:rPr>
          <w:sz w:val="28"/>
          <w:szCs w:val="28"/>
        </w:rPr>
        <w:t>.</w:t>
      </w:r>
    </w:p>
    <w:p w14:paraId="114C1DD3" w14:textId="0094F896" w:rsidR="0070075E" w:rsidRDefault="0070075E" w:rsidP="00EF2765">
      <w:pPr>
        <w:rPr>
          <w:sz w:val="28"/>
          <w:szCs w:val="28"/>
        </w:rPr>
      </w:pPr>
      <w:r>
        <w:rPr>
          <w:sz w:val="28"/>
          <w:szCs w:val="28"/>
        </w:rPr>
        <w:t>Lennart fortsatte med att informera om vårt program för 2026.</w:t>
      </w:r>
    </w:p>
    <w:p w14:paraId="24D62DE0" w14:textId="13E25FE9" w:rsidR="0070075E" w:rsidRDefault="0070075E" w:rsidP="00EF2765">
      <w:pPr>
        <w:rPr>
          <w:sz w:val="28"/>
          <w:szCs w:val="28"/>
        </w:rPr>
      </w:pPr>
      <w:r>
        <w:rPr>
          <w:sz w:val="28"/>
          <w:szCs w:val="28"/>
        </w:rPr>
        <w:t xml:space="preserve">Därefter hade vi besök av Malmö Stads kontaktcenter som berättade om deras verksamhet, mycket intressant där vi fick reda på vem man kontaktar i olika ärenden för att underlätta att komma till rätt </w:t>
      </w:r>
      <w:r w:rsidR="00CA527B">
        <w:rPr>
          <w:sz w:val="28"/>
          <w:szCs w:val="28"/>
        </w:rPr>
        <w:t>avdelning</w:t>
      </w:r>
      <w:r>
        <w:rPr>
          <w:sz w:val="28"/>
          <w:szCs w:val="28"/>
        </w:rPr>
        <w:t>.Sedan var det dragning på vårt lotteri, tack till er som har jobbat med att fixa priser och sålt lotter. Mötet avslutades med kaffe och en smörgås. Tack till alla som deltog på mötet.</w:t>
      </w:r>
    </w:p>
    <w:p w14:paraId="6EC7AD33" w14:textId="77777777" w:rsidR="0070075E" w:rsidRDefault="0070075E" w:rsidP="00EF2765">
      <w:pPr>
        <w:rPr>
          <w:sz w:val="28"/>
          <w:szCs w:val="28"/>
        </w:rPr>
      </w:pPr>
    </w:p>
    <w:p w14:paraId="76D16B19" w14:textId="17E14F12" w:rsidR="0070075E" w:rsidRDefault="0070075E" w:rsidP="00EF2765">
      <w:pPr>
        <w:rPr>
          <w:sz w:val="28"/>
          <w:szCs w:val="28"/>
        </w:rPr>
      </w:pPr>
      <w:r>
        <w:rPr>
          <w:noProof/>
          <w:sz w:val="28"/>
          <w:szCs w:val="28"/>
        </w:rPr>
        <w:drawing>
          <wp:inline distT="0" distB="0" distL="0" distR="0" wp14:anchorId="292F80A8" wp14:editId="64673169">
            <wp:extent cx="2755900" cy="2006600"/>
            <wp:effectExtent l="0" t="0" r="0" b="0"/>
            <wp:docPr id="940870870" name="Bildobjekt 3" descr="En bild som visar inomhus, klädsel, stol, möbl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70870" name="Bildobjekt 3" descr="En bild som visar inomhus, klädsel, stol, möbler&#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5900" cy="2006600"/>
                    </a:xfrm>
                    <a:prstGeom prst="rect">
                      <a:avLst/>
                    </a:prstGeom>
                  </pic:spPr>
                </pic:pic>
              </a:graphicData>
            </a:graphic>
          </wp:inline>
        </w:drawing>
      </w:r>
      <w:r>
        <w:rPr>
          <w:sz w:val="28"/>
          <w:szCs w:val="28"/>
        </w:rPr>
        <w:t xml:space="preserve"> </w:t>
      </w:r>
      <w:r>
        <w:rPr>
          <w:noProof/>
          <w:sz w:val="28"/>
          <w:szCs w:val="28"/>
        </w:rPr>
        <w:drawing>
          <wp:inline distT="0" distB="0" distL="0" distR="0" wp14:anchorId="39A31E8F" wp14:editId="2B1F21FA">
            <wp:extent cx="2819400" cy="2006600"/>
            <wp:effectExtent l="0" t="0" r="0" b="0"/>
            <wp:docPr id="1403200228" name="Bildobjekt 4" descr="En bild som visar klädsel, person, inomhus, st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00228" name="Bildobjekt 4" descr="En bild som visar klädsel, person, inomhus, stol&#10;&#10;AI-genererat innehåll kan vara felaktig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19400" cy="2006600"/>
                    </a:xfrm>
                    <a:prstGeom prst="rect">
                      <a:avLst/>
                    </a:prstGeom>
                  </pic:spPr>
                </pic:pic>
              </a:graphicData>
            </a:graphic>
          </wp:inline>
        </w:drawing>
      </w:r>
    </w:p>
    <w:p w14:paraId="5643B37E" w14:textId="77777777" w:rsidR="0070075E" w:rsidRDefault="0070075E" w:rsidP="00EF2765">
      <w:pPr>
        <w:rPr>
          <w:sz w:val="28"/>
          <w:szCs w:val="28"/>
        </w:rPr>
      </w:pPr>
    </w:p>
    <w:p w14:paraId="70767ECA" w14:textId="4B89072A" w:rsidR="0070075E" w:rsidRDefault="0070075E" w:rsidP="00EF2765">
      <w:pPr>
        <w:rPr>
          <w:sz w:val="28"/>
          <w:szCs w:val="28"/>
        </w:rPr>
      </w:pPr>
      <w:r>
        <w:rPr>
          <w:noProof/>
          <w:sz w:val="28"/>
          <w:szCs w:val="28"/>
        </w:rPr>
        <w:drawing>
          <wp:inline distT="0" distB="0" distL="0" distR="0" wp14:anchorId="3EBDCA92" wp14:editId="44BBB978">
            <wp:extent cx="2755900" cy="2349500"/>
            <wp:effectExtent l="0" t="0" r="0" b="0"/>
            <wp:docPr id="556179505" name="Bildobjekt 5" descr="En bild som visar inomhus, klädsel, möbler, present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79505" name="Bildobjekt 5" descr="En bild som visar inomhus, klädsel, möbler, presentation&#10;&#10;AI-genererat innehåll kan vara felaktig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5900" cy="2349500"/>
                    </a:xfrm>
                    <a:prstGeom prst="rect">
                      <a:avLst/>
                    </a:prstGeom>
                  </pic:spPr>
                </pic:pic>
              </a:graphicData>
            </a:graphic>
          </wp:inline>
        </w:drawing>
      </w:r>
      <w:r w:rsidR="00CA527B">
        <w:rPr>
          <w:sz w:val="28"/>
          <w:szCs w:val="28"/>
        </w:rPr>
        <w:t xml:space="preserve"> </w:t>
      </w:r>
      <w:r w:rsidR="00CA527B">
        <w:rPr>
          <w:noProof/>
          <w:sz w:val="28"/>
          <w:szCs w:val="28"/>
        </w:rPr>
        <w:drawing>
          <wp:inline distT="0" distB="0" distL="0" distR="0" wp14:anchorId="62E4C5E6" wp14:editId="6E86205E">
            <wp:extent cx="2844800" cy="2349500"/>
            <wp:effectExtent l="0" t="0" r="0" b="0"/>
            <wp:docPr id="23027004" name="Bildobjekt 6" descr="En bild som visar klädsel, inomhus, person, pers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7004" name="Bildobjekt 6" descr="En bild som visar klädsel, inomhus, person, person&#10;&#10;AI-genererat innehåll kan vara felaktig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4800" cy="2349500"/>
                    </a:xfrm>
                    <a:prstGeom prst="rect">
                      <a:avLst/>
                    </a:prstGeom>
                  </pic:spPr>
                </pic:pic>
              </a:graphicData>
            </a:graphic>
          </wp:inline>
        </w:drawing>
      </w:r>
    </w:p>
    <w:p w14:paraId="4EAE8EEA" w14:textId="77777777" w:rsidR="0070075E" w:rsidRDefault="0070075E" w:rsidP="00EF2765">
      <w:pPr>
        <w:rPr>
          <w:sz w:val="28"/>
          <w:szCs w:val="28"/>
        </w:rPr>
      </w:pPr>
    </w:p>
    <w:p w14:paraId="2E5A8BD8" w14:textId="77777777" w:rsidR="0070075E" w:rsidRDefault="0070075E" w:rsidP="00EF2765">
      <w:pPr>
        <w:rPr>
          <w:sz w:val="28"/>
          <w:szCs w:val="28"/>
        </w:rPr>
      </w:pPr>
    </w:p>
    <w:p w14:paraId="14582044" w14:textId="4F9004AB" w:rsidR="00EF2765" w:rsidRPr="00EF2765" w:rsidRDefault="00EF2765" w:rsidP="00EF2765">
      <w:pPr>
        <w:rPr>
          <w:sz w:val="28"/>
          <w:szCs w:val="28"/>
        </w:rPr>
      </w:pPr>
    </w:p>
    <w:sectPr w:rsidR="00EF2765" w:rsidRPr="00EF2765" w:rsidSect="008F37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65"/>
    <w:rsid w:val="001E52CB"/>
    <w:rsid w:val="003F596D"/>
    <w:rsid w:val="00497B0E"/>
    <w:rsid w:val="0070075E"/>
    <w:rsid w:val="008F376F"/>
    <w:rsid w:val="00A70F72"/>
    <w:rsid w:val="00AD1D0B"/>
    <w:rsid w:val="00CA527B"/>
    <w:rsid w:val="00D82829"/>
    <w:rsid w:val="00EF27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7CCF9D6"/>
  <w15:chartTrackingRefBased/>
  <w15:docId w15:val="{C9B6C748-1204-5B4E-A8D7-514E1AA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F2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F2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F276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F276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F276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F2765"/>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F2765"/>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F2765"/>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F2765"/>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276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F276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F276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F276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F276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F276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F276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F276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F2765"/>
    <w:rPr>
      <w:rFonts w:eastAsiaTheme="majorEastAsia" w:cstheme="majorBidi"/>
      <w:color w:val="272727" w:themeColor="text1" w:themeTint="D8"/>
    </w:rPr>
  </w:style>
  <w:style w:type="paragraph" w:styleId="Rubrik">
    <w:name w:val="Title"/>
    <w:basedOn w:val="Normal"/>
    <w:next w:val="Normal"/>
    <w:link w:val="RubrikChar"/>
    <w:uiPriority w:val="10"/>
    <w:qFormat/>
    <w:rsid w:val="00EF2765"/>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F276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F2765"/>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F27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2765"/>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EF2765"/>
    <w:rPr>
      <w:i/>
      <w:iCs/>
      <w:color w:val="404040" w:themeColor="text1" w:themeTint="BF"/>
    </w:rPr>
  </w:style>
  <w:style w:type="paragraph" w:styleId="Liststycke">
    <w:name w:val="List Paragraph"/>
    <w:basedOn w:val="Normal"/>
    <w:uiPriority w:val="34"/>
    <w:qFormat/>
    <w:rsid w:val="00EF2765"/>
    <w:pPr>
      <w:ind w:left="720"/>
      <w:contextualSpacing/>
    </w:pPr>
  </w:style>
  <w:style w:type="character" w:styleId="Starkbetoning">
    <w:name w:val="Intense Emphasis"/>
    <w:basedOn w:val="Standardstycketeckensnitt"/>
    <w:uiPriority w:val="21"/>
    <w:qFormat/>
    <w:rsid w:val="00EF2765"/>
    <w:rPr>
      <w:i/>
      <w:iCs/>
      <w:color w:val="0F4761" w:themeColor="accent1" w:themeShade="BF"/>
    </w:rPr>
  </w:style>
  <w:style w:type="paragraph" w:styleId="Starktcitat">
    <w:name w:val="Intense Quote"/>
    <w:basedOn w:val="Normal"/>
    <w:next w:val="Normal"/>
    <w:link w:val="StarktcitatChar"/>
    <w:uiPriority w:val="30"/>
    <w:qFormat/>
    <w:rsid w:val="00EF2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F2765"/>
    <w:rPr>
      <w:i/>
      <w:iCs/>
      <w:color w:val="0F4761" w:themeColor="accent1" w:themeShade="BF"/>
    </w:rPr>
  </w:style>
  <w:style w:type="character" w:styleId="Starkreferens">
    <w:name w:val="Intense Reference"/>
    <w:basedOn w:val="Standardstycketeckensnitt"/>
    <w:uiPriority w:val="32"/>
    <w:qFormat/>
    <w:rsid w:val="00EF27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114</Words>
  <Characters>610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Sandgren</dc:creator>
  <cp:keywords/>
  <dc:description/>
  <cp:lastModifiedBy>Lennart Sandgren</cp:lastModifiedBy>
  <cp:revision>3</cp:revision>
  <dcterms:created xsi:type="dcterms:W3CDTF">2026-01-28T17:16:00Z</dcterms:created>
  <dcterms:modified xsi:type="dcterms:W3CDTF">2026-01-28T17:55:00Z</dcterms:modified>
</cp:coreProperties>
</file>